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F611FB" w14:textId="64752C9C" w:rsidR="00DA4C91" w:rsidRPr="002611F8" w:rsidRDefault="00580C63" w:rsidP="00C7199F">
      <w:pPr>
        <w:keepNext/>
        <w:widowControl w:val="0"/>
        <w:spacing w:after="0" w:line="240" w:lineRule="auto"/>
        <w:rPr>
          <w:rFonts w:ascii="Times New Roman" w:eastAsia="Times New Roman" w:hAnsi="Times New Roman" w:cs="Times New Roman"/>
          <w:i/>
          <w:iCs/>
        </w:rPr>
      </w:pPr>
      <w:r w:rsidRPr="002611F8">
        <w:rPr>
          <w:rFonts w:ascii="Times New Roman" w:hAnsi="Times New Roman" w:cs="Times New Roman"/>
        </w:rPr>
        <w:t>Titolo</w:t>
      </w:r>
      <w:r w:rsidR="00AB40A6" w:rsidRPr="002611F8">
        <w:rPr>
          <w:rFonts w:ascii="Times New Roman" w:hAnsi="Times New Roman" w:cs="Times New Roman"/>
        </w:rPr>
        <w:t xml:space="preserve"> del saggio: </w:t>
      </w:r>
      <w:r w:rsidRPr="002611F8">
        <w:rPr>
          <w:rFonts w:ascii="Times New Roman" w:hAnsi="Times New Roman" w:cs="Times New Roman"/>
        </w:rPr>
        <w:t>Times New Roman 12</w:t>
      </w:r>
      <w:r w:rsidR="00AB40A6" w:rsidRPr="002611F8">
        <w:rPr>
          <w:rFonts w:ascii="Times New Roman" w:hAnsi="Times New Roman" w:cs="Times New Roman"/>
        </w:rPr>
        <w:t xml:space="preserve">, </w:t>
      </w:r>
      <w:r w:rsidR="00C7199F" w:rsidRPr="002611F8">
        <w:rPr>
          <w:rFonts w:ascii="Times New Roman" w:hAnsi="Times New Roman" w:cs="Times New Roman"/>
        </w:rPr>
        <w:t>tondo, centrato a sinistra</w:t>
      </w:r>
    </w:p>
    <w:p w14:paraId="7B1C8D3E" w14:textId="4C66EA87" w:rsidR="00DA4C91" w:rsidRPr="002611F8" w:rsidRDefault="00580C63" w:rsidP="00C7199F">
      <w:pPr>
        <w:keepNext/>
        <w:widowControl w:val="0"/>
        <w:spacing w:after="0" w:line="240" w:lineRule="auto"/>
        <w:rPr>
          <w:rFonts w:ascii="Times New Roman" w:eastAsia="Times New Roman" w:hAnsi="Times New Roman" w:cs="Times New Roman"/>
          <w:i/>
          <w:iCs/>
        </w:rPr>
      </w:pPr>
      <w:r w:rsidRPr="002611F8">
        <w:rPr>
          <w:rFonts w:ascii="Times New Roman" w:hAnsi="Times New Roman" w:cs="Times New Roman"/>
          <w:i/>
          <w:iCs/>
        </w:rPr>
        <w:t>Nome</w:t>
      </w:r>
      <w:r w:rsidR="00400A49" w:rsidRPr="002611F8">
        <w:rPr>
          <w:rFonts w:ascii="Times New Roman" w:hAnsi="Times New Roman" w:cs="Times New Roman"/>
          <w:i/>
          <w:iCs/>
        </w:rPr>
        <w:t xml:space="preserve"> e c</w:t>
      </w:r>
      <w:r w:rsidRPr="002611F8">
        <w:rPr>
          <w:rFonts w:ascii="Times New Roman" w:hAnsi="Times New Roman" w:cs="Times New Roman"/>
          <w:i/>
          <w:iCs/>
        </w:rPr>
        <w:t xml:space="preserve">ognome </w:t>
      </w:r>
      <w:r w:rsidR="00400A49" w:rsidRPr="002611F8">
        <w:rPr>
          <w:rFonts w:ascii="Times New Roman" w:hAnsi="Times New Roman" w:cs="Times New Roman"/>
          <w:i/>
          <w:iCs/>
        </w:rPr>
        <w:t>dell’a</w:t>
      </w:r>
      <w:r w:rsidRPr="002611F8">
        <w:rPr>
          <w:rFonts w:ascii="Times New Roman" w:hAnsi="Times New Roman" w:cs="Times New Roman"/>
          <w:i/>
          <w:iCs/>
        </w:rPr>
        <w:t>utore</w:t>
      </w:r>
      <w:r w:rsidR="00400A49" w:rsidRPr="002611F8">
        <w:rPr>
          <w:rFonts w:ascii="Times New Roman" w:hAnsi="Times New Roman" w:cs="Times New Roman"/>
        </w:rPr>
        <w:t xml:space="preserve">: </w:t>
      </w:r>
      <w:r w:rsidR="00AE27A8" w:rsidRPr="002611F8">
        <w:rPr>
          <w:rFonts w:ascii="Times New Roman" w:hAnsi="Times New Roman" w:cs="Times New Roman"/>
          <w:i/>
          <w:iCs/>
        </w:rPr>
        <w:t xml:space="preserve">Times New Roman 12, corsivo, </w:t>
      </w:r>
      <w:r w:rsidR="00C7199F" w:rsidRPr="002611F8">
        <w:rPr>
          <w:rFonts w:ascii="Times New Roman" w:hAnsi="Times New Roman" w:cs="Times New Roman"/>
          <w:i/>
          <w:iCs/>
        </w:rPr>
        <w:t xml:space="preserve">centrato a sinistra, </w:t>
      </w:r>
      <w:r w:rsidR="00AE27A8" w:rsidRPr="002611F8">
        <w:rPr>
          <w:rFonts w:ascii="Times New Roman" w:hAnsi="Times New Roman" w:cs="Times New Roman"/>
          <w:i/>
          <w:iCs/>
        </w:rPr>
        <w:t>una interlinea singola dopo</w:t>
      </w:r>
    </w:p>
    <w:p w14:paraId="1163732C" w14:textId="77777777" w:rsidR="00DA4C91" w:rsidRPr="002611F8" w:rsidRDefault="00DA4C91" w:rsidP="00980F69">
      <w:pPr>
        <w:keepNext/>
        <w:widowControl w:val="0"/>
        <w:spacing w:after="0" w:line="240" w:lineRule="auto"/>
        <w:jc w:val="both"/>
        <w:rPr>
          <w:rFonts w:ascii="Times New Roman" w:eastAsia="Times New Roman" w:hAnsi="Times New Roman" w:cs="Times New Roman"/>
          <w:shd w:val="clear" w:color="auto" w:fill="FFFF00"/>
        </w:rPr>
      </w:pPr>
    </w:p>
    <w:p w14:paraId="619C8017" w14:textId="65EEC0E9" w:rsidR="00E21A41" w:rsidRPr="002611F8" w:rsidRDefault="00AB40A6" w:rsidP="00980F69">
      <w:pPr>
        <w:keepNext/>
        <w:widowControl w:val="0"/>
        <w:spacing w:after="0" w:line="240" w:lineRule="auto"/>
        <w:jc w:val="both"/>
        <w:rPr>
          <w:rFonts w:ascii="Times New Roman" w:hAnsi="Times New Roman" w:cs="Times New Roman"/>
          <w:i/>
          <w:iCs/>
          <w:sz w:val="20"/>
          <w:szCs w:val="20"/>
        </w:rPr>
      </w:pPr>
      <w:r w:rsidRPr="002611F8">
        <w:rPr>
          <w:rFonts w:ascii="Times New Roman" w:hAnsi="Times New Roman" w:cs="Times New Roman"/>
          <w:i/>
          <w:iCs/>
          <w:sz w:val="20"/>
          <w:szCs w:val="20"/>
        </w:rPr>
        <w:t>Titolo in inglese</w:t>
      </w:r>
      <w:r w:rsidR="00AE27A8" w:rsidRPr="002611F8">
        <w:rPr>
          <w:rFonts w:ascii="Times New Roman" w:hAnsi="Times New Roman" w:cs="Times New Roman"/>
          <w:i/>
          <w:iCs/>
          <w:sz w:val="20"/>
          <w:szCs w:val="20"/>
        </w:rPr>
        <w:t>: Times New Roman 10, corsivo, giustificato, una interlinea singola dopo</w:t>
      </w:r>
    </w:p>
    <w:p w14:paraId="0BA25514" w14:textId="77777777" w:rsidR="00E21A41" w:rsidRPr="002611F8" w:rsidRDefault="00E21A41" w:rsidP="00980F69">
      <w:pPr>
        <w:keepNext/>
        <w:widowControl w:val="0"/>
        <w:spacing w:after="0" w:line="240" w:lineRule="auto"/>
        <w:jc w:val="both"/>
        <w:rPr>
          <w:rFonts w:ascii="Times New Roman" w:hAnsi="Times New Roman" w:cs="Times New Roman"/>
          <w:sz w:val="20"/>
          <w:szCs w:val="20"/>
        </w:rPr>
      </w:pPr>
    </w:p>
    <w:p w14:paraId="2F46105D" w14:textId="307E627D" w:rsidR="00DA4C91" w:rsidRPr="002611F8" w:rsidRDefault="00AB40A6" w:rsidP="00980F69">
      <w:pPr>
        <w:keepNext/>
        <w:widowControl w:val="0"/>
        <w:spacing w:after="0" w:line="240" w:lineRule="auto"/>
        <w:jc w:val="both"/>
        <w:rPr>
          <w:rFonts w:ascii="Times New Roman" w:hAnsi="Times New Roman" w:cs="Times New Roman"/>
          <w:i/>
          <w:iCs/>
          <w:sz w:val="20"/>
          <w:szCs w:val="20"/>
        </w:rPr>
      </w:pPr>
      <w:r w:rsidRPr="002611F8">
        <w:rPr>
          <w:rFonts w:ascii="Times New Roman" w:hAnsi="Times New Roman" w:cs="Times New Roman"/>
          <w:sz w:val="20"/>
          <w:szCs w:val="20"/>
        </w:rPr>
        <w:t>Abstract</w:t>
      </w:r>
      <w:r w:rsidR="00AE27A8" w:rsidRPr="002611F8">
        <w:rPr>
          <w:rFonts w:ascii="Times New Roman" w:hAnsi="Times New Roman" w:cs="Times New Roman"/>
          <w:sz w:val="20"/>
          <w:szCs w:val="20"/>
        </w:rPr>
        <w:t xml:space="preserve">: </w:t>
      </w:r>
      <w:r w:rsidRPr="002611F8">
        <w:rPr>
          <w:rFonts w:ascii="Times New Roman" w:hAnsi="Times New Roman" w:cs="Times New Roman"/>
          <w:sz w:val="20"/>
          <w:szCs w:val="20"/>
        </w:rPr>
        <w:t>Times New Roman 10</w:t>
      </w:r>
      <w:r w:rsidR="00AE27A8" w:rsidRPr="002611F8">
        <w:rPr>
          <w:rFonts w:ascii="Times New Roman" w:hAnsi="Times New Roman" w:cs="Times New Roman"/>
          <w:sz w:val="20"/>
          <w:szCs w:val="20"/>
        </w:rPr>
        <w:t xml:space="preserve">, </w:t>
      </w:r>
      <w:r w:rsidR="0094572C" w:rsidRPr="002611F8">
        <w:rPr>
          <w:rFonts w:ascii="Times New Roman" w:hAnsi="Times New Roman" w:cs="Times New Roman"/>
          <w:sz w:val="20"/>
          <w:szCs w:val="20"/>
        </w:rPr>
        <w:t>tondo</w:t>
      </w:r>
      <w:r w:rsidR="00775FC3" w:rsidRPr="002611F8">
        <w:rPr>
          <w:rFonts w:ascii="Times New Roman" w:hAnsi="Times New Roman" w:cs="Times New Roman"/>
          <w:sz w:val="20"/>
          <w:szCs w:val="20"/>
        </w:rPr>
        <w:t>,</w:t>
      </w:r>
      <w:r w:rsidR="0094572C" w:rsidRPr="002611F8">
        <w:rPr>
          <w:rFonts w:ascii="Times New Roman" w:hAnsi="Times New Roman" w:cs="Times New Roman"/>
          <w:sz w:val="20"/>
          <w:szCs w:val="20"/>
        </w:rPr>
        <w:t xml:space="preserve"> </w:t>
      </w:r>
      <w:r w:rsidR="00FB6025" w:rsidRPr="002611F8">
        <w:rPr>
          <w:rFonts w:ascii="Times New Roman" w:hAnsi="Times New Roman" w:cs="Times New Roman"/>
          <w:sz w:val="20"/>
          <w:szCs w:val="20"/>
        </w:rPr>
        <w:t>giustificato, una interlinea singola dopo</w:t>
      </w:r>
    </w:p>
    <w:p w14:paraId="2DEE8E29" w14:textId="77777777" w:rsidR="00DA4C91" w:rsidRPr="002611F8" w:rsidRDefault="00DA4C91" w:rsidP="00980F69">
      <w:pPr>
        <w:keepNext/>
        <w:widowControl w:val="0"/>
        <w:spacing w:after="0" w:line="240" w:lineRule="auto"/>
        <w:jc w:val="both"/>
        <w:rPr>
          <w:rFonts w:ascii="Times New Roman" w:eastAsia="Times New Roman" w:hAnsi="Times New Roman" w:cs="Times New Roman"/>
          <w:sz w:val="20"/>
          <w:szCs w:val="20"/>
        </w:rPr>
      </w:pPr>
    </w:p>
    <w:p w14:paraId="42CD8E9A" w14:textId="6258627E" w:rsidR="0094572C" w:rsidRPr="002611F8" w:rsidRDefault="00E21A41" w:rsidP="0094572C">
      <w:pPr>
        <w:keepNext/>
        <w:widowControl w:val="0"/>
        <w:spacing w:after="0" w:line="240" w:lineRule="auto"/>
        <w:jc w:val="both"/>
        <w:rPr>
          <w:rFonts w:ascii="Times New Roman" w:hAnsi="Times New Roman" w:cs="Times New Roman"/>
          <w:i/>
          <w:iCs/>
          <w:sz w:val="20"/>
          <w:szCs w:val="20"/>
        </w:rPr>
      </w:pPr>
      <w:r w:rsidRPr="002611F8">
        <w:rPr>
          <w:rFonts w:ascii="Times New Roman" w:hAnsi="Times New Roman" w:cs="Times New Roman"/>
          <w:i/>
          <w:iCs/>
          <w:sz w:val="20"/>
          <w:szCs w:val="20"/>
        </w:rPr>
        <w:t xml:space="preserve">Keywords: </w:t>
      </w:r>
      <w:r w:rsidR="00AB40A6" w:rsidRPr="002611F8">
        <w:rPr>
          <w:rFonts w:ascii="Times New Roman" w:hAnsi="Times New Roman" w:cs="Times New Roman"/>
          <w:sz w:val="20"/>
          <w:szCs w:val="20"/>
        </w:rPr>
        <w:t>Massimo 5 parole chiave in inglese</w:t>
      </w:r>
      <w:r w:rsidR="0094572C" w:rsidRPr="002611F8">
        <w:rPr>
          <w:rFonts w:ascii="Times New Roman" w:hAnsi="Times New Roman" w:cs="Times New Roman"/>
          <w:sz w:val="20"/>
          <w:szCs w:val="20"/>
        </w:rPr>
        <w:t>, Times New Roman 10, tondo giustificato, una interlinea singola dopo</w:t>
      </w:r>
    </w:p>
    <w:p w14:paraId="63E1023A" w14:textId="77777777" w:rsidR="00DA4C91" w:rsidRPr="002611F8" w:rsidRDefault="00DA4C91" w:rsidP="00980F69">
      <w:pPr>
        <w:keepNext/>
        <w:widowControl w:val="0"/>
        <w:spacing w:after="0" w:line="240" w:lineRule="auto"/>
        <w:jc w:val="both"/>
        <w:rPr>
          <w:rFonts w:ascii="Times New Roman" w:eastAsia="Times New Roman" w:hAnsi="Times New Roman" w:cs="Times New Roman"/>
          <w:sz w:val="20"/>
          <w:szCs w:val="20"/>
        </w:rPr>
      </w:pPr>
    </w:p>
    <w:p w14:paraId="61B3B171" w14:textId="113E6715" w:rsidR="00DA4C91" w:rsidRPr="002611F8" w:rsidRDefault="006E7882" w:rsidP="00775FC3">
      <w:pPr>
        <w:keepNext/>
        <w:widowControl w:val="0"/>
        <w:spacing w:after="0" w:line="240" w:lineRule="auto"/>
        <w:jc w:val="both"/>
        <w:rPr>
          <w:rFonts w:ascii="Times New Roman" w:hAnsi="Times New Roman" w:cs="Times New Roman"/>
          <w:sz w:val="20"/>
          <w:szCs w:val="20"/>
        </w:rPr>
      </w:pPr>
      <w:r w:rsidRPr="002611F8">
        <w:rPr>
          <w:rFonts w:ascii="Times New Roman" w:hAnsi="Times New Roman" w:cs="Times New Roman"/>
          <w:smallCaps/>
          <w:sz w:val="20"/>
          <w:szCs w:val="20"/>
          <w:shd w:val="clear" w:color="auto" w:fill="FFFFFF"/>
        </w:rPr>
        <w:t>Sommario</w:t>
      </w:r>
      <w:r w:rsidRPr="002611F8">
        <w:rPr>
          <w:rFonts w:ascii="Times New Roman" w:hAnsi="Times New Roman" w:cs="Times New Roman"/>
          <w:sz w:val="20"/>
          <w:szCs w:val="20"/>
          <w:shd w:val="clear" w:color="auto" w:fill="FFFFFF"/>
        </w:rPr>
        <w:t xml:space="preserve">: 1. </w:t>
      </w:r>
      <w:r w:rsidR="00AB40A6" w:rsidRPr="002611F8">
        <w:rPr>
          <w:rFonts w:ascii="Times New Roman" w:hAnsi="Times New Roman" w:cs="Times New Roman"/>
          <w:sz w:val="20"/>
          <w:szCs w:val="20"/>
          <w:shd w:val="clear" w:color="auto" w:fill="FFFFFF"/>
        </w:rPr>
        <w:t>Titolo</w:t>
      </w:r>
      <w:r w:rsidRPr="002611F8">
        <w:rPr>
          <w:rFonts w:ascii="Times New Roman" w:hAnsi="Times New Roman" w:cs="Times New Roman"/>
          <w:sz w:val="20"/>
          <w:szCs w:val="20"/>
          <w:shd w:val="clear" w:color="auto" w:fill="FFFFFF"/>
        </w:rPr>
        <w:t xml:space="preserve">. – 1.1. </w:t>
      </w:r>
      <w:r w:rsidR="00775FC3" w:rsidRPr="002611F8">
        <w:rPr>
          <w:rFonts w:ascii="Times New Roman" w:hAnsi="Times New Roman" w:cs="Times New Roman"/>
          <w:sz w:val="20"/>
          <w:szCs w:val="20"/>
          <w:shd w:val="clear" w:color="auto" w:fill="FFFFFF"/>
        </w:rPr>
        <w:t>Titolo</w:t>
      </w:r>
      <w:r w:rsidRPr="002611F8">
        <w:rPr>
          <w:rFonts w:ascii="Times New Roman" w:hAnsi="Times New Roman" w:cs="Times New Roman"/>
          <w:sz w:val="20"/>
          <w:szCs w:val="20"/>
          <w:shd w:val="clear" w:color="auto" w:fill="FFFFFF"/>
        </w:rPr>
        <w:t xml:space="preserve">. – 1.2. </w:t>
      </w:r>
      <w:r w:rsidR="00775FC3" w:rsidRPr="002611F8">
        <w:rPr>
          <w:rFonts w:ascii="Times New Roman" w:hAnsi="Times New Roman" w:cs="Times New Roman"/>
          <w:sz w:val="20"/>
          <w:szCs w:val="20"/>
        </w:rPr>
        <w:t>Titolo</w:t>
      </w:r>
      <w:r w:rsidRPr="002611F8">
        <w:rPr>
          <w:rFonts w:ascii="Times New Roman" w:hAnsi="Times New Roman" w:cs="Times New Roman"/>
          <w:sz w:val="20"/>
          <w:szCs w:val="20"/>
          <w:shd w:val="clear" w:color="auto" w:fill="FFFFFF"/>
        </w:rPr>
        <w:t xml:space="preserve">. – </w:t>
      </w:r>
      <w:r w:rsidRPr="002611F8">
        <w:rPr>
          <w:rFonts w:ascii="Times New Roman" w:hAnsi="Times New Roman" w:cs="Times New Roman"/>
          <w:sz w:val="20"/>
          <w:szCs w:val="20"/>
        </w:rPr>
        <w:t xml:space="preserve">2. </w:t>
      </w:r>
      <w:r w:rsidR="00775FC3" w:rsidRPr="002611F8">
        <w:rPr>
          <w:rFonts w:ascii="Times New Roman" w:hAnsi="Times New Roman" w:cs="Times New Roman"/>
          <w:sz w:val="20"/>
          <w:szCs w:val="20"/>
        </w:rPr>
        <w:t>Titolo etc.</w:t>
      </w:r>
    </w:p>
    <w:p w14:paraId="4625BADC" w14:textId="7B9523B5" w:rsidR="00775FC3" w:rsidRPr="002611F8" w:rsidRDefault="00775FC3" w:rsidP="00775FC3">
      <w:pPr>
        <w:keepNext/>
        <w:widowControl w:val="0"/>
        <w:spacing w:after="0" w:line="240" w:lineRule="auto"/>
        <w:jc w:val="both"/>
        <w:rPr>
          <w:rFonts w:ascii="Times New Roman" w:hAnsi="Times New Roman" w:cs="Times New Roman"/>
          <w:i/>
          <w:iCs/>
          <w:sz w:val="20"/>
          <w:szCs w:val="20"/>
        </w:rPr>
      </w:pPr>
      <w:r w:rsidRPr="002611F8">
        <w:rPr>
          <w:rFonts w:ascii="Times New Roman" w:hAnsi="Times New Roman" w:cs="Times New Roman"/>
          <w:sz w:val="20"/>
          <w:szCs w:val="20"/>
        </w:rPr>
        <w:t>Times New Roman 10, tondo, giustificato, una interlinea singola dopo</w:t>
      </w:r>
    </w:p>
    <w:p w14:paraId="17AD86E6" w14:textId="77777777" w:rsidR="00775FC3" w:rsidRPr="002611F8" w:rsidRDefault="00775FC3" w:rsidP="00775FC3">
      <w:pPr>
        <w:keepNext/>
        <w:widowControl w:val="0"/>
        <w:spacing w:after="0" w:line="240" w:lineRule="auto"/>
        <w:jc w:val="both"/>
        <w:rPr>
          <w:rFonts w:ascii="Times New Roman" w:eastAsia="Times New Roman" w:hAnsi="Times New Roman" w:cs="Times New Roman"/>
        </w:rPr>
      </w:pPr>
    </w:p>
    <w:p w14:paraId="45AB313D" w14:textId="0729A5D4" w:rsidR="00DA4C91" w:rsidRPr="002611F8" w:rsidRDefault="006E7882" w:rsidP="00980F69">
      <w:pPr>
        <w:keepNext/>
        <w:widowControl w:val="0"/>
        <w:spacing w:after="0" w:line="240" w:lineRule="auto"/>
        <w:jc w:val="both"/>
        <w:rPr>
          <w:rFonts w:ascii="Times New Roman" w:hAnsi="Times New Roman" w:cs="Times New Roman"/>
        </w:rPr>
      </w:pPr>
      <w:r w:rsidRPr="002611F8">
        <w:rPr>
          <w:rFonts w:ascii="Times New Roman" w:hAnsi="Times New Roman" w:cs="Times New Roman"/>
          <w:shd w:val="clear" w:color="auto" w:fill="FFFFFF"/>
        </w:rPr>
        <w:t xml:space="preserve">1. </w:t>
      </w:r>
      <w:r w:rsidR="00110346" w:rsidRPr="002611F8">
        <w:rPr>
          <w:rFonts w:ascii="Times New Roman" w:hAnsi="Times New Roman" w:cs="Times New Roman"/>
          <w:i/>
          <w:iCs/>
          <w:shd w:val="clear" w:color="auto" w:fill="FFFFFF"/>
        </w:rPr>
        <w:t>Titolo del paragrafo</w:t>
      </w:r>
      <w:r w:rsidR="00110346" w:rsidRPr="002611F8">
        <w:rPr>
          <w:rFonts w:ascii="Times New Roman" w:hAnsi="Times New Roman" w:cs="Times New Roman"/>
          <w:shd w:val="clear" w:color="auto" w:fill="FFFFFF"/>
        </w:rPr>
        <w:t xml:space="preserve">: </w:t>
      </w:r>
      <w:r w:rsidR="00110346" w:rsidRPr="002611F8">
        <w:rPr>
          <w:rFonts w:ascii="Times New Roman" w:hAnsi="Times New Roman" w:cs="Times New Roman"/>
        </w:rPr>
        <w:t>Times New Roman 12, corsivo, giustificato, nessun rientro, una interlinea singola dopo</w:t>
      </w:r>
    </w:p>
    <w:p w14:paraId="538CCE4C" w14:textId="77777777" w:rsidR="00DA4C91" w:rsidRPr="002611F8" w:rsidRDefault="00DA4C91" w:rsidP="00980F69">
      <w:pPr>
        <w:keepNext/>
        <w:widowControl w:val="0"/>
        <w:spacing w:after="0" w:line="240" w:lineRule="auto"/>
        <w:jc w:val="both"/>
        <w:rPr>
          <w:rFonts w:ascii="Times New Roman" w:eastAsia="Times New Roman" w:hAnsi="Times New Roman" w:cs="Times New Roman"/>
        </w:rPr>
      </w:pPr>
    </w:p>
    <w:p w14:paraId="6408047B" w14:textId="5FFB718A" w:rsidR="00110346" w:rsidRPr="002611F8" w:rsidRDefault="00110346" w:rsidP="00110346">
      <w:pPr>
        <w:keepNext/>
        <w:widowControl w:val="0"/>
        <w:spacing w:after="0" w:line="240" w:lineRule="auto"/>
        <w:jc w:val="both"/>
        <w:rPr>
          <w:rFonts w:ascii="Times New Roman" w:hAnsi="Times New Roman" w:cs="Times New Roman"/>
        </w:rPr>
      </w:pPr>
      <w:r w:rsidRPr="002611F8">
        <w:rPr>
          <w:rFonts w:ascii="Times New Roman" w:hAnsi="Times New Roman" w:cs="Times New Roman"/>
          <w:shd w:val="clear" w:color="auto" w:fill="FFFFFF"/>
        </w:rPr>
        <w:t xml:space="preserve">1.1. </w:t>
      </w:r>
      <w:r w:rsidRPr="002611F8">
        <w:rPr>
          <w:rFonts w:ascii="Times New Roman" w:hAnsi="Times New Roman" w:cs="Times New Roman"/>
          <w:i/>
          <w:iCs/>
          <w:shd w:val="clear" w:color="auto" w:fill="FFFFFF"/>
        </w:rPr>
        <w:t xml:space="preserve">Eventuale titolo del sottoparagrafo: </w:t>
      </w:r>
      <w:r w:rsidRPr="002611F8">
        <w:rPr>
          <w:rFonts w:ascii="Times New Roman" w:hAnsi="Times New Roman" w:cs="Times New Roman"/>
        </w:rPr>
        <w:t>Times New Roman 12, corsivo, giustificato, nessun rientro, una interlinea singola dopo</w:t>
      </w:r>
    </w:p>
    <w:p w14:paraId="267C7D3C" w14:textId="437B2F10" w:rsidR="00110346" w:rsidRPr="002611F8" w:rsidRDefault="00110346" w:rsidP="00110346">
      <w:pPr>
        <w:keepNext/>
        <w:widowControl w:val="0"/>
        <w:spacing w:after="0" w:line="240" w:lineRule="auto"/>
        <w:jc w:val="both"/>
        <w:rPr>
          <w:rFonts w:ascii="Times New Roman" w:eastAsia="Times New Roman" w:hAnsi="Times New Roman" w:cs="Times New Roman"/>
        </w:rPr>
      </w:pPr>
    </w:p>
    <w:p w14:paraId="27CBFE47" w14:textId="34A7CB3F" w:rsidR="00982190" w:rsidRPr="002611F8" w:rsidRDefault="007E727A" w:rsidP="00982190">
      <w:pPr>
        <w:keepNext/>
        <w:widowControl w:val="0"/>
        <w:spacing w:after="0" w:line="240" w:lineRule="auto"/>
        <w:jc w:val="both"/>
        <w:rPr>
          <w:rFonts w:ascii="Times New Roman" w:eastAsia="Times New Roman" w:hAnsi="Times New Roman" w:cs="Times New Roman"/>
        </w:rPr>
      </w:pPr>
      <w:r w:rsidRPr="002611F8">
        <w:rPr>
          <w:rFonts w:ascii="Times New Roman" w:eastAsia="Times New Roman" w:hAnsi="Times New Roman" w:cs="Times New Roman"/>
        </w:rPr>
        <w:tab/>
        <w:t xml:space="preserve">Testo: Times New Roman 12, tondo, giustificato, rientro </w:t>
      </w:r>
      <w:r w:rsidR="002611F8">
        <w:rPr>
          <w:rFonts w:ascii="Times New Roman" w:eastAsia="Times New Roman" w:hAnsi="Times New Roman" w:cs="Times New Roman"/>
        </w:rPr>
        <w:t xml:space="preserve">speciale </w:t>
      </w:r>
      <w:r w:rsidRPr="002611F8">
        <w:rPr>
          <w:rFonts w:ascii="Times New Roman" w:eastAsia="Times New Roman" w:hAnsi="Times New Roman" w:cs="Times New Roman"/>
        </w:rPr>
        <w:t>prima riga 1,25, interlinea singola</w:t>
      </w:r>
      <w:r w:rsidR="00982190" w:rsidRPr="002611F8">
        <w:rPr>
          <w:rFonts w:ascii="Times New Roman" w:eastAsia="Times New Roman" w:hAnsi="Times New Roman" w:cs="Times New Roman"/>
        </w:rPr>
        <w:t xml:space="preserve">. </w:t>
      </w:r>
    </w:p>
    <w:p w14:paraId="6363F8CF" w14:textId="77777777" w:rsidR="00982190" w:rsidRPr="002611F8" w:rsidRDefault="00982190" w:rsidP="00982190">
      <w:pPr>
        <w:autoSpaceDE w:val="0"/>
        <w:autoSpaceDN w:val="0"/>
        <w:adjustRightInd w:val="0"/>
        <w:spacing w:after="0" w:line="240" w:lineRule="auto"/>
        <w:ind w:firstLine="708"/>
        <w:jc w:val="both"/>
        <w:rPr>
          <w:rFonts w:ascii="Times New Roman" w:hAnsi="Times New Roman" w:cs="Times New Roman"/>
        </w:rPr>
      </w:pPr>
      <w:r w:rsidRPr="002611F8">
        <w:rPr>
          <w:rFonts w:ascii="Times New Roman" w:hAnsi="Times New Roman" w:cs="Times New Roman"/>
        </w:rPr>
        <w:t xml:space="preserve">Non si possono utilizzare, né nel corpo del testo né in nota, caratteri MAIUSCOLI, </w:t>
      </w:r>
      <w:r w:rsidRPr="002611F8">
        <w:rPr>
          <w:rFonts w:ascii="Times New Roman" w:hAnsi="Times New Roman" w:cs="Times New Roman"/>
          <w:smallCaps/>
        </w:rPr>
        <w:t>maiuscoletti</w:t>
      </w:r>
      <w:r w:rsidRPr="002611F8">
        <w:rPr>
          <w:rFonts w:ascii="Times New Roman" w:hAnsi="Times New Roman" w:cs="Times New Roman"/>
        </w:rPr>
        <w:t xml:space="preserve">, </w:t>
      </w:r>
      <w:r w:rsidRPr="002611F8">
        <w:rPr>
          <w:rFonts w:ascii="Times New Roman" w:hAnsi="Times New Roman" w:cs="Times New Roman"/>
          <w:b/>
          <w:bCs/>
        </w:rPr>
        <w:t xml:space="preserve">grassetti </w:t>
      </w:r>
      <w:r w:rsidRPr="002611F8">
        <w:rPr>
          <w:rFonts w:ascii="Times New Roman" w:hAnsi="Times New Roman" w:cs="Times New Roman"/>
        </w:rPr>
        <w:t xml:space="preserve">o </w:t>
      </w:r>
      <w:r w:rsidRPr="002611F8">
        <w:rPr>
          <w:rFonts w:ascii="Times New Roman" w:hAnsi="Times New Roman" w:cs="Times New Roman"/>
          <w:u w:val="single"/>
        </w:rPr>
        <w:t>sottolineati</w:t>
      </w:r>
      <w:r w:rsidRPr="002611F8">
        <w:rPr>
          <w:rFonts w:ascii="Times New Roman" w:hAnsi="Times New Roman" w:cs="Times New Roman"/>
        </w:rPr>
        <w:t>, né altre variazioni sul genere.</w:t>
      </w:r>
    </w:p>
    <w:p w14:paraId="5B134C66" w14:textId="6FB340E6" w:rsidR="00982190" w:rsidRPr="002611F8" w:rsidRDefault="00982190" w:rsidP="00F9503C">
      <w:pPr>
        <w:autoSpaceDE w:val="0"/>
        <w:autoSpaceDN w:val="0"/>
        <w:adjustRightInd w:val="0"/>
        <w:spacing w:after="0" w:line="240" w:lineRule="auto"/>
        <w:ind w:firstLine="708"/>
        <w:jc w:val="both"/>
        <w:rPr>
          <w:rFonts w:ascii="Times New Roman" w:hAnsi="Times New Roman" w:cs="Times New Roman"/>
        </w:rPr>
      </w:pPr>
      <w:r w:rsidRPr="002611F8">
        <w:rPr>
          <w:rFonts w:ascii="Times New Roman" w:hAnsi="Times New Roman" w:cs="Times New Roman"/>
        </w:rPr>
        <w:t xml:space="preserve">I riferimenti bibliografici vanno inseriti direttamente nel testo, utilizzando il sistema del </w:t>
      </w:r>
      <w:r w:rsidRPr="002611F8">
        <w:rPr>
          <w:rFonts w:ascii="Times New Roman" w:hAnsi="Times New Roman" w:cs="Times New Roman"/>
          <w:i/>
          <w:iCs/>
        </w:rPr>
        <w:t>Chicago Manual of Style</w:t>
      </w:r>
      <w:r w:rsidR="00F9503C" w:rsidRPr="002611F8">
        <w:rPr>
          <w:rFonts w:ascii="Times New Roman" w:hAnsi="Times New Roman" w:cs="Times New Roman"/>
        </w:rPr>
        <w:t xml:space="preserve">. Esempi: (Ferrari 1980); (Ferrari 1980, 25-26). </w:t>
      </w:r>
      <w:r w:rsidRPr="002611F8">
        <w:rPr>
          <w:rFonts w:ascii="Times New Roman" w:eastAsia="Times New Roman" w:hAnsi="Times New Roman" w:cs="Times New Roman"/>
        </w:rPr>
        <w:t>Le note a pi</w:t>
      </w:r>
      <w:r w:rsidR="00941BE9">
        <w:rPr>
          <w:rFonts w:ascii="Times New Roman" w:eastAsia="Times New Roman" w:hAnsi="Times New Roman" w:cs="Times New Roman"/>
        </w:rPr>
        <w:t>è</w:t>
      </w:r>
      <w:r w:rsidRPr="002611F8">
        <w:rPr>
          <w:rFonts w:ascii="Times New Roman" w:eastAsia="Times New Roman" w:hAnsi="Times New Roman" w:cs="Times New Roman"/>
        </w:rPr>
        <w:t xml:space="preserve"> di pagina devono essere limitate a commenti e alla segnalazione delle fonti primarie. </w:t>
      </w:r>
    </w:p>
    <w:p w14:paraId="3895ADAE" w14:textId="77777777" w:rsidR="00C7199F" w:rsidRPr="002611F8" w:rsidRDefault="00C7199F" w:rsidP="00980F69">
      <w:pPr>
        <w:spacing w:after="0" w:line="240" w:lineRule="auto"/>
        <w:jc w:val="both"/>
        <w:rPr>
          <w:rFonts w:ascii="Times New Roman" w:hAnsi="Times New Roman" w:cs="Times New Roman"/>
          <w:i/>
          <w:iCs/>
        </w:rPr>
      </w:pPr>
    </w:p>
    <w:p w14:paraId="32E000A8" w14:textId="77777777" w:rsidR="0047213A" w:rsidRDefault="0047213A" w:rsidP="00980F69">
      <w:pPr>
        <w:spacing w:after="0" w:line="240" w:lineRule="auto"/>
        <w:jc w:val="both"/>
        <w:rPr>
          <w:rFonts w:ascii="Times New Roman" w:hAnsi="Times New Roman" w:cs="Times New Roman"/>
          <w:i/>
          <w:iCs/>
        </w:rPr>
      </w:pPr>
    </w:p>
    <w:p w14:paraId="6B69DF9B" w14:textId="31A0DFBE" w:rsidR="0047213A" w:rsidRPr="0047213A" w:rsidRDefault="0047213A" w:rsidP="00980F69">
      <w:pPr>
        <w:spacing w:after="0" w:line="240" w:lineRule="auto"/>
        <w:jc w:val="both"/>
        <w:rPr>
          <w:rFonts w:ascii="Times New Roman" w:hAnsi="Times New Roman" w:cs="Times New Roman"/>
          <w:i/>
          <w:iCs/>
        </w:rPr>
      </w:pPr>
      <w:r w:rsidRPr="0047213A">
        <w:rPr>
          <w:rFonts w:ascii="Times New Roman" w:hAnsi="Times New Roman" w:cs="Times New Roman"/>
          <w:i/>
          <w:iCs/>
        </w:rPr>
        <w:t xml:space="preserve">Alla fine del contributo inserire </w:t>
      </w:r>
      <w:r>
        <w:rPr>
          <w:rFonts w:ascii="Times New Roman" w:hAnsi="Times New Roman" w:cs="Times New Roman"/>
          <w:i/>
          <w:iCs/>
        </w:rPr>
        <w:t>i seguenti</w:t>
      </w:r>
      <w:r w:rsidRPr="0047213A">
        <w:rPr>
          <w:rFonts w:ascii="Times New Roman" w:hAnsi="Times New Roman" w:cs="Times New Roman"/>
          <w:i/>
          <w:iCs/>
        </w:rPr>
        <w:t xml:space="preserve"> dati in Times New Roman 12, corsivo, giustificato, interlinea singola</w:t>
      </w:r>
      <w:r>
        <w:rPr>
          <w:rFonts w:ascii="Times New Roman" w:hAnsi="Times New Roman" w:cs="Times New Roman"/>
          <w:i/>
          <w:iCs/>
        </w:rPr>
        <w:t>:</w:t>
      </w:r>
    </w:p>
    <w:p w14:paraId="2539CDC3" w14:textId="5685F08B" w:rsidR="00DA4C91" w:rsidRPr="002611F8" w:rsidRDefault="00C7199F" w:rsidP="00980F69">
      <w:pPr>
        <w:spacing w:after="0" w:line="240" w:lineRule="auto"/>
        <w:jc w:val="both"/>
        <w:rPr>
          <w:rFonts w:ascii="Times New Roman" w:hAnsi="Times New Roman" w:cs="Times New Roman"/>
          <w:i/>
          <w:iCs/>
        </w:rPr>
      </w:pPr>
      <w:r w:rsidRPr="002611F8">
        <w:rPr>
          <w:rFonts w:ascii="Times New Roman" w:hAnsi="Times New Roman" w:cs="Times New Roman"/>
          <w:i/>
          <w:iCs/>
        </w:rPr>
        <w:t>Nome e cognome dell’autore</w:t>
      </w:r>
    </w:p>
    <w:p w14:paraId="51475EAB" w14:textId="386A3246" w:rsidR="00C7199F" w:rsidRPr="002611F8" w:rsidRDefault="00C7199F" w:rsidP="00980F69">
      <w:pPr>
        <w:spacing w:after="0" w:line="240" w:lineRule="auto"/>
        <w:jc w:val="both"/>
        <w:rPr>
          <w:rFonts w:ascii="Times New Roman" w:hAnsi="Times New Roman" w:cs="Times New Roman"/>
          <w:i/>
          <w:iCs/>
        </w:rPr>
      </w:pPr>
      <w:r w:rsidRPr="002611F8">
        <w:rPr>
          <w:rFonts w:ascii="Times New Roman" w:hAnsi="Times New Roman" w:cs="Times New Roman"/>
          <w:i/>
          <w:iCs/>
        </w:rPr>
        <w:t>Dipartimento e università/ente di affiliazione</w:t>
      </w:r>
    </w:p>
    <w:p w14:paraId="2CB9634F" w14:textId="4BB40AE5" w:rsidR="00C7199F" w:rsidRPr="002611F8" w:rsidRDefault="00C7199F" w:rsidP="00980F69">
      <w:pPr>
        <w:spacing w:after="0" w:line="240" w:lineRule="auto"/>
        <w:jc w:val="both"/>
        <w:rPr>
          <w:rFonts w:ascii="Times New Roman" w:hAnsi="Times New Roman" w:cs="Times New Roman"/>
          <w:i/>
          <w:iCs/>
        </w:rPr>
      </w:pPr>
      <w:r w:rsidRPr="002611F8">
        <w:rPr>
          <w:rFonts w:ascii="Times New Roman" w:hAnsi="Times New Roman" w:cs="Times New Roman"/>
          <w:i/>
          <w:iCs/>
        </w:rPr>
        <w:t>Indirizzo dell’università/ente</w:t>
      </w:r>
    </w:p>
    <w:p w14:paraId="0D86958C" w14:textId="23DA147D" w:rsidR="00DA4C91" w:rsidRPr="002611F8" w:rsidRDefault="00C7199F" w:rsidP="00980F69">
      <w:pPr>
        <w:spacing w:after="0" w:line="240" w:lineRule="auto"/>
        <w:jc w:val="both"/>
        <w:rPr>
          <w:rFonts w:ascii="Times New Roman" w:eastAsia="Times New Roman" w:hAnsi="Times New Roman" w:cs="Times New Roman"/>
        </w:rPr>
      </w:pPr>
      <w:r w:rsidRPr="002611F8">
        <w:rPr>
          <w:rFonts w:ascii="Times New Roman" w:hAnsi="Times New Roman" w:cs="Times New Roman"/>
          <w:i/>
          <w:iCs/>
        </w:rPr>
        <w:t>Indirizzo e</w:t>
      </w:r>
      <w:r w:rsidR="000443A9" w:rsidRPr="002611F8">
        <w:rPr>
          <w:rFonts w:ascii="Times New Roman" w:hAnsi="Times New Roman" w:cs="Times New Roman"/>
          <w:i/>
          <w:iCs/>
        </w:rPr>
        <w:t>-</w:t>
      </w:r>
      <w:r w:rsidRPr="002611F8">
        <w:rPr>
          <w:rFonts w:ascii="Times New Roman" w:hAnsi="Times New Roman" w:cs="Times New Roman"/>
          <w:i/>
          <w:iCs/>
        </w:rPr>
        <w:t>mail</w:t>
      </w:r>
    </w:p>
    <w:p w14:paraId="7F23D879" w14:textId="77777777" w:rsidR="00DA4C91" w:rsidRPr="002611F8" w:rsidRDefault="00DA4C91" w:rsidP="00980F69">
      <w:pPr>
        <w:spacing w:after="0" w:line="240" w:lineRule="auto"/>
        <w:jc w:val="both"/>
        <w:rPr>
          <w:rFonts w:ascii="Times New Roman" w:eastAsia="Times New Roman" w:hAnsi="Times New Roman" w:cs="Times New Roman"/>
          <w:i/>
          <w:iCs/>
        </w:rPr>
      </w:pPr>
    </w:p>
    <w:p w14:paraId="1D349824" w14:textId="77777777" w:rsidR="00DA4C91" w:rsidRPr="002611F8" w:rsidRDefault="00DA4C91" w:rsidP="00980F69">
      <w:pPr>
        <w:spacing w:after="0" w:line="240" w:lineRule="auto"/>
        <w:jc w:val="both"/>
        <w:rPr>
          <w:rFonts w:ascii="Times New Roman" w:eastAsia="Times New Roman" w:hAnsi="Times New Roman" w:cs="Times New Roman"/>
          <w:i/>
          <w:iCs/>
        </w:rPr>
      </w:pPr>
    </w:p>
    <w:p w14:paraId="05BD4C10" w14:textId="4EF9C2AC" w:rsidR="00DA4C91" w:rsidRDefault="006E7882" w:rsidP="0047213A">
      <w:pPr>
        <w:autoSpaceDE w:val="0"/>
        <w:autoSpaceDN w:val="0"/>
        <w:adjustRightInd w:val="0"/>
        <w:spacing w:after="0" w:line="240" w:lineRule="auto"/>
        <w:jc w:val="both"/>
        <w:rPr>
          <w:rFonts w:ascii="Times New Roman" w:hAnsi="Times New Roman" w:cs="Times New Roman"/>
        </w:rPr>
      </w:pPr>
      <w:r w:rsidRPr="0047213A">
        <w:rPr>
          <w:rFonts w:ascii="Times New Roman" w:hAnsi="Times New Roman" w:cs="Times New Roman"/>
          <w:i/>
          <w:iCs/>
        </w:rPr>
        <w:t>Riferimenti bibliografici</w:t>
      </w:r>
      <w:r w:rsidR="00982190" w:rsidRPr="0047213A">
        <w:rPr>
          <w:rFonts w:ascii="Times New Roman" w:hAnsi="Times New Roman" w:cs="Times New Roman"/>
        </w:rPr>
        <w:t xml:space="preserve">: </w:t>
      </w:r>
      <w:r w:rsidR="002611F8" w:rsidRPr="0047213A">
        <w:rPr>
          <w:rFonts w:ascii="Times New Roman" w:hAnsi="Times New Roman" w:cs="Times New Roman"/>
        </w:rPr>
        <w:t xml:space="preserve">Times New Roman 12, tondo, giustificato, rientro speciale sporgente 1,25, interlinea singola. Ordine alfabetico secondo il cognome degli autori e, per ciascun autore, nell’ordine cronologico di pubblicazione delle opere, seguendo le regole del </w:t>
      </w:r>
      <w:r w:rsidR="002611F8" w:rsidRPr="0047213A">
        <w:rPr>
          <w:rFonts w:ascii="Times New Roman" w:hAnsi="Times New Roman" w:cs="Times New Roman"/>
          <w:i/>
          <w:iCs/>
        </w:rPr>
        <w:t>Chicago Manual of Style</w:t>
      </w:r>
      <w:r w:rsidR="002611F8" w:rsidRPr="0047213A">
        <w:rPr>
          <w:rFonts w:ascii="Times New Roman" w:hAnsi="Times New Roman" w:cs="Times New Roman"/>
        </w:rPr>
        <w:t xml:space="preserve">. </w:t>
      </w:r>
      <w:r w:rsidR="0047213A" w:rsidRPr="0047213A">
        <w:rPr>
          <w:rFonts w:ascii="Times New Roman" w:hAnsi="Times New Roman" w:cs="Times New Roman"/>
          <w:color w:val="auto"/>
        </w:rPr>
        <w:t>Si ricorda che la rigorosa osservanza dei criteri di citazione dei riferimenti bibliografici e della relativa bibliografia costituisce requisito per l’accettazione del contributo.</w:t>
      </w:r>
      <w:r w:rsidR="0047213A">
        <w:rPr>
          <w:rFonts w:ascii="Times New Roman" w:hAnsi="Times New Roman" w:cs="Times New Roman"/>
          <w:color w:val="auto"/>
        </w:rPr>
        <w:t xml:space="preserve"> </w:t>
      </w:r>
      <w:r w:rsidR="002611F8" w:rsidRPr="002611F8">
        <w:rPr>
          <w:rFonts w:ascii="Times New Roman" w:hAnsi="Times New Roman" w:cs="Times New Roman"/>
        </w:rPr>
        <w:t>Esempi:</w:t>
      </w:r>
    </w:p>
    <w:p w14:paraId="7FABB835" w14:textId="77777777" w:rsidR="0047213A" w:rsidRPr="002611F8" w:rsidRDefault="0047213A" w:rsidP="00980F69">
      <w:pPr>
        <w:spacing w:after="0" w:line="240" w:lineRule="auto"/>
        <w:jc w:val="both"/>
        <w:rPr>
          <w:rFonts w:ascii="Times New Roman" w:hAnsi="Times New Roman" w:cs="Times New Roman"/>
        </w:rPr>
      </w:pPr>
    </w:p>
    <w:p w14:paraId="35AC3CD9" w14:textId="0F07C816" w:rsidR="00DA4C91" w:rsidRPr="00E368B2" w:rsidRDefault="000C4D87" w:rsidP="00980F69">
      <w:pPr>
        <w:spacing w:after="0" w:line="240" w:lineRule="auto"/>
        <w:ind w:left="709" w:hanging="709"/>
        <w:jc w:val="both"/>
        <w:rPr>
          <w:rFonts w:ascii="Times New Roman" w:hAnsi="Times New Roman" w:cs="Times New Roman"/>
        </w:rPr>
      </w:pPr>
      <w:proofErr w:type="spellStart"/>
      <w:r w:rsidRPr="00E368B2">
        <w:rPr>
          <w:rFonts w:ascii="Times New Roman" w:hAnsi="Times New Roman" w:cs="Times New Roman"/>
        </w:rPr>
        <w:lastRenderedPageBreak/>
        <w:t>Fantappiè</w:t>
      </w:r>
      <w:proofErr w:type="spellEnd"/>
      <w:r w:rsidRPr="00E368B2">
        <w:rPr>
          <w:rFonts w:ascii="Times New Roman" w:hAnsi="Times New Roman" w:cs="Times New Roman"/>
        </w:rPr>
        <w:t xml:space="preserve">, Carlo. 2003. </w:t>
      </w:r>
      <w:r w:rsidRPr="00E368B2">
        <w:rPr>
          <w:rFonts w:ascii="Times New Roman" w:hAnsi="Times New Roman" w:cs="Times New Roman"/>
          <w:i/>
          <w:iCs/>
        </w:rPr>
        <w:t xml:space="preserve">Introduzione storica al diritto canonico. </w:t>
      </w:r>
      <w:r w:rsidRPr="00E368B2">
        <w:rPr>
          <w:rFonts w:ascii="Times New Roman" w:hAnsi="Times New Roman" w:cs="Times New Roman"/>
        </w:rPr>
        <w:t>Bologna: il Mulino.</w:t>
      </w:r>
    </w:p>
    <w:p w14:paraId="3893AC6A" w14:textId="7008359A" w:rsidR="000C4D87" w:rsidRPr="00E368B2" w:rsidRDefault="000C4D87" w:rsidP="00980F69">
      <w:pPr>
        <w:spacing w:after="0" w:line="240" w:lineRule="auto"/>
        <w:ind w:left="709" w:hanging="709"/>
        <w:jc w:val="both"/>
        <w:rPr>
          <w:rFonts w:ascii="Times New Roman" w:hAnsi="Times New Roman" w:cs="Times New Roman"/>
        </w:rPr>
      </w:pPr>
      <w:proofErr w:type="spellStart"/>
      <w:r w:rsidRPr="00E368B2">
        <w:rPr>
          <w:rFonts w:ascii="Times New Roman" w:hAnsi="Times New Roman" w:cs="Times New Roman"/>
        </w:rPr>
        <w:t>Fedalto</w:t>
      </w:r>
      <w:proofErr w:type="spellEnd"/>
      <w:r w:rsidRPr="00E368B2">
        <w:rPr>
          <w:rFonts w:ascii="Times New Roman" w:hAnsi="Times New Roman" w:cs="Times New Roman"/>
        </w:rPr>
        <w:t xml:space="preserve">, Giorgio. 1995. </w:t>
      </w:r>
      <w:r w:rsidRPr="00E368B2">
        <w:rPr>
          <w:rFonts w:ascii="Times New Roman" w:hAnsi="Times New Roman" w:cs="Times New Roman"/>
          <w:i/>
          <w:iCs/>
        </w:rPr>
        <w:t>I concili dell’antichità</w:t>
      </w:r>
      <w:r w:rsidRPr="00E368B2">
        <w:rPr>
          <w:rFonts w:ascii="Times New Roman" w:hAnsi="Times New Roman" w:cs="Times New Roman"/>
        </w:rPr>
        <w:t xml:space="preserve">, in </w:t>
      </w:r>
      <w:r w:rsidRPr="00E368B2">
        <w:rPr>
          <w:rFonts w:ascii="Times New Roman" w:hAnsi="Times New Roman" w:cs="Times New Roman"/>
          <w:i/>
          <w:iCs/>
        </w:rPr>
        <w:t>Storia dei concili</w:t>
      </w:r>
      <w:r w:rsidRPr="00E368B2">
        <w:rPr>
          <w:rFonts w:ascii="Times New Roman" w:hAnsi="Times New Roman" w:cs="Times New Roman"/>
        </w:rPr>
        <w:t xml:space="preserve">, a cura di Roger Aubert, Giorgio </w:t>
      </w:r>
      <w:proofErr w:type="spellStart"/>
      <w:r w:rsidRPr="00E368B2">
        <w:rPr>
          <w:rFonts w:ascii="Times New Roman" w:hAnsi="Times New Roman" w:cs="Times New Roman"/>
        </w:rPr>
        <w:t>Fedalto</w:t>
      </w:r>
      <w:proofErr w:type="spellEnd"/>
      <w:r w:rsidRPr="00E368B2">
        <w:rPr>
          <w:rFonts w:ascii="Times New Roman" w:hAnsi="Times New Roman" w:cs="Times New Roman"/>
        </w:rPr>
        <w:t>, Diego Quaglioni. Cinisello Balsamo: Edizioni San Paolo, 11-97.</w:t>
      </w:r>
    </w:p>
    <w:p w14:paraId="05FD4CD6" w14:textId="10752249" w:rsidR="00113FB6" w:rsidRPr="00E368B2" w:rsidRDefault="00113FB6" w:rsidP="00980F69">
      <w:pPr>
        <w:spacing w:after="0" w:line="240" w:lineRule="auto"/>
        <w:ind w:left="709" w:hanging="709"/>
        <w:jc w:val="both"/>
        <w:rPr>
          <w:rFonts w:ascii="Times New Roman" w:hAnsi="Times New Roman" w:cs="Times New Roman"/>
        </w:rPr>
      </w:pPr>
      <w:r w:rsidRPr="00E368B2">
        <w:rPr>
          <w:rFonts w:ascii="Times New Roman" w:hAnsi="Times New Roman" w:cs="Times New Roman"/>
        </w:rPr>
        <w:t xml:space="preserve">Milani, Daniela. «Responsabilità e conversione: la via di Francesco contro gli abusi del clero». </w:t>
      </w:r>
      <w:r w:rsidRPr="00E368B2">
        <w:rPr>
          <w:rFonts w:ascii="Times New Roman" w:hAnsi="Times New Roman" w:cs="Times New Roman"/>
          <w:i/>
          <w:iCs/>
        </w:rPr>
        <w:t>Quaderni di diritto e politica ecclesiastica</w:t>
      </w:r>
      <w:r w:rsidRPr="00E368B2">
        <w:rPr>
          <w:rFonts w:ascii="Times New Roman" w:hAnsi="Times New Roman" w:cs="Times New Roman"/>
        </w:rPr>
        <w:t xml:space="preserve"> 2, 20</w:t>
      </w:r>
      <w:r w:rsidR="00E368B2" w:rsidRPr="00E368B2">
        <w:rPr>
          <w:rFonts w:ascii="Times New Roman" w:hAnsi="Times New Roman" w:cs="Times New Roman"/>
        </w:rPr>
        <w:t>20</w:t>
      </w:r>
      <w:r w:rsidRPr="00E368B2">
        <w:rPr>
          <w:rFonts w:ascii="Times New Roman" w:hAnsi="Times New Roman" w:cs="Times New Roman"/>
        </w:rPr>
        <w:t xml:space="preserve">: </w:t>
      </w:r>
      <w:r w:rsidR="00E368B2" w:rsidRPr="00E368B2">
        <w:rPr>
          <w:rFonts w:ascii="Times New Roman" w:hAnsi="Times New Roman" w:cs="Times New Roman"/>
        </w:rPr>
        <w:t>431-445</w:t>
      </w:r>
      <w:r w:rsidRPr="00E368B2">
        <w:rPr>
          <w:rFonts w:ascii="Times New Roman" w:hAnsi="Times New Roman" w:cs="Times New Roman"/>
        </w:rPr>
        <w:t>.</w:t>
      </w:r>
    </w:p>
    <w:sectPr w:rsidR="00113FB6" w:rsidRPr="00E368B2" w:rsidSect="00E52C33">
      <w:headerReference w:type="default" r:id="rId8"/>
      <w:footerReference w:type="default" r:id="rId9"/>
      <w:pgSz w:w="11900" w:h="16840"/>
      <w:pgMar w:top="1440" w:right="2880" w:bottom="1440" w:left="2880" w:header="708" w:footer="7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80AF83" w14:textId="77777777" w:rsidR="00AE12C3" w:rsidRDefault="00AE12C3">
      <w:pPr>
        <w:spacing w:after="0" w:line="240" w:lineRule="auto"/>
      </w:pPr>
      <w:r>
        <w:separator/>
      </w:r>
    </w:p>
  </w:endnote>
  <w:endnote w:type="continuationSeparator" w:id="0">
    <w:p w14:paraId="2601C1D7" w14:textId="77777777" w:rsidR="00AE12C3" w:rsidRDefault="00AE12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096E83" w14:textId="77777777" w:rsidR="00DA4C91" w:rsidRDefault="00DA4C91">
    <w:pPr>
      <w:pStyle w:val="Intestazioneepidipagina"/>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B72FB6" w14:textId="77777777" w:rsidR="00AE12C3" w:rsidRDefault="00AE12C3">
      <w:r>
        <w:separator/>
      </w:r>
    </w:p>
  </w:footnote>
  <w:footnote w:type="continuationSeparator" w:id="0">
    <w:p w14:paraId="411E2B1B" w14:textId="77777777" w:rsidR="00AE12C3" w:rsidRDefault="00AE12C3">
      <w:r>
        <w:continuationSeparator/>
      </w:r>
    </w:p>
  </w:footnote>
  <w:footnote w:type="continuationNotice" w:id="1">
    <w:p w14:paraId="6BBE9C9B" w14:textId="77777777" w:rsidR="00AE12C3" w:rsidRDefault="00AE12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5612A7" w14:textId="77777777" w:rsidR="00DA4C91" w:rsidRDefault="00DA4C91">
    <w:pPr>
      <w:pStyle w:val="Intestazioneepidipagina"/>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A66EFC"/>
    <w:multiLevelType w:val="multilevel"/>
    <w:tmpl w:val="F6A26268"/>
    <w:lvl w:ilvl="0">
      <w:start w:val="1"/>
      <w:numFmt w:val="decimal"/>
      <w:lvlText w:val="%1."/>
      <w:lvlJc w:val="left"/>
      <w:pPr>
        <w:ind w:left="420" w:hanging="420"/>
      </w:pPr>
      <w:rPr>
        <w:rFonts w:hint="default"/>
        <w:i w:val="0"/>
      </w:rPr>
    </w:lvl>
    <w:lvl w:ilvl="1">
      <w:start w:val="1"/>
      <w:numFmt w:val="decimal"/>
      <w:lvlText w:val="%1.%2."/>
      <w:lvlJc w:val="left"/>
      <w:pPr>
        <w:ind w:left="420" w:hanging="42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08"/>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C91"/>
    <w:rsid w:val="000443A9"/>
    <w:rsid w:val="000C4D87"/>
    <w:rsid w:val="000F3D1C"/>
    <w:rsid w:val="00110346"/>
    <w:rsid w:val="00113FB6"/>
    <w:rsid w:val="002611F8"/>
    <w:rsid w:val="003648AD"/>
    <w:rsid w:val="00382F47"/>
    <w:rsid w:val="003A1D4D"/>
    <w:rsid w:val="00400A49"/>
    <w:rsid w:val="0047213A"/>
    <w:rsid w:val="005522E0"/>
    <w:rsid w:val="00580C63"/>
    <w:rsid w:val="006330F5"/>
    <w:rsid w:val="006E7882"/>
    <w:rsid w:val="00775FC3"/>
    <w:rsid w:val="007E727A"/>
    <w:rsid w:val="00840268"/>
    <w:rsid w:val="00941BE9"/>
    <w:rsid w:val="0094572C"/>
    <w:rsid w:val="00980F69"/>
    <w:rsid w:val="00982190"/>
    <w:rsid w:val="00AB40A6"/>
    <w:rsid w:val="00AC6E47"/>
    <w:rsid w:val="00AE12C3"/>
    <w:rsid w:val="00AE27A8"/>
    <w:rsid w:val="00B16687"/>
    <w:rsid w:val="00B9652C"/>
    <w:rsid w:val="00C7199F"/>
    <w:rsid w:val="00C85ED3"/>
    <w:rsid w:val="00DA4C91"/>
    <w:rsid w:val="00E21A41"/>
    <w:rsid w:val="00E368B2"/>
    <w:rsid w:val="00E52C33"/>
    <w:rsid w:val="00E811F2"/>
    <w:rsid w:val="00E86252"/>
    <w:rsid w:val="00EC7E2A"/>
    <w:rsid w:val="00F9503C"/>
    <w:rsid w:val="00FB60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9E50A"/>
  <w15:docId w15:val="{66656A8C-C402-4082-AC08-A2D9703B4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rFonts w:ascii="Garamond" w:hAnsi="Garamond" w:cs="Arial Unicode MS"/>
      <w:color w:val="000000"/>
      <w:sz w:val="24"/>
      <w:szCs w:val="24"/>
      <w:u w:color="000000"/>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Notaapidipagina">
    <w:name w:val="Nota a piè di pagina"/>
    <w:rPr>
      <w:rFonts w:ascii="Helvetica Neue" w:eastAsia="Helvetica Neue" w:hAnsi="Helvetica Neue" w:cs="Helvetica Neue"/>
      <w:color w:val="000000"/>
      <w:sz w:val="22"/>
      <w:szCs w:val="22"/>
      <w14:textOutline w14:w="0" w14:cap="flat" w14:cmpd="sng" w14:algn="ctr">
        <w14:noFill/>
        <w14:prstDash w14:val="solid"/>
        <w14:bevel/>
      </w14:textOutline>
    </w:rPr>
  </w:style>
  <w:style w:type="paragraph" w:styleId="Paragrafoelenco">
    <w:name w:val="List Paragraph"/>
    <w:basedOn w:val="Normale"/>
    <w:uiPriority w:val="34"/>
    <w:qFormat/>
    <w:rsid w:val="001103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7086677">
      <w:bodyDiv w:val="1"/>
      <w:marLeft w:val="0"/>
      <w:marRight w:val="0"/>
      <w:marTop w:val="0"/>
      <w:marBottom w:val="0"/>
      <w:divBdr>
        <w:top w:val="none" w:sz="0" w:space="0" w:color="auto"/>
        <w:left w:val="none" w:sz="0" w:space="0" w:color="auto"/>
        <w:bottom w:val="none" w:sz="0" w:space="0" w:color="auto"/>
        <w:right w:val="none" w:sz="0" w:space="0" w:color="auto"/>
      </w:divBdr>
      <w:divsChild>
        <w:div w:id="1239096927">
          <w:marLeft w:val="0"/>
          <w:marRight w:val="0"/>
          <w:marTop w:val="0"/>
          <w:marBottom w:val="0"/>
          <w:divBdr>
            <w:top w:val="none" w:sz="0" w:space="0" w:color="auto"/>
            <w:left w:val="none" w:sz="0" w:space="0" w:color="auto"/>
            <w:bottom w:val="none" w:sz="0" w:space="0" w:color="auto"/>
            <w:right w:val="none" w:sz="0" w:space="0" w:color="auto"/>
          </w:divBdr>
        </w:div>
        <w:div w:id="110522392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10A328-4B40-4C40-896A-9AC4CADAD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Pages>
  <Words>375</Words>
  <Characters>2141</Characters>
  <Application>Microsoft Office Word</Application>
  <DocSecurity>0</DocSecurity>
  <Lines>17</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Virtual</dc:creator>
  <cp:lastModifiedBy>User</cp:lastModifiedBy>
  <cp:revision>29</cp:revision>
  <dcterms:created xsi:type="dcterms:W3CDTF">2020-12-22T11:14:00Z</dcterms:created>
  <dcterms:modified xsi:type="dcterms:W3CDTF">2020-12-22T15:30:00Z</dcterms:modified>
</cp:coreProperties>
</file>